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0" w:type="dxa"/>
        <w:tblLook w:val="04A0" w:firstRow="1" w:lastRow="0" w:firstColumn="1" w:lastColumn="0" w:noHBand="0" w:noVBand="1"/>
      </w:tblPr>
      <w:tblGrid>
        <w:gridCol w:w="10030"/>
      </w:tblGrid>
      <w:tr w:rsidR="005F1B2F" w:rsidRPr="005F1B2F" w:rsidTr="00787002">
        <w:trPr>
          <w:trHeight w:val="3119"/>
        </w:trPr>
        <w:tc>
          <w:tcPr>
            <w:tcW w:w="10030" w:type="dxa"/>
          </w:tcPr>
          <w:p w:rsidR="005F1B2F" w:rsidRPr="005F1B2F" w:rsidRDefault="005F1B2F" w:rsidP="00787002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  <w:p w:rsidR="005F1B2F" w:rsidRPr="005F1B2F" w:rsidRDefault="005F1B2F" w:rsidP="005F1B2F">
            <w:pPr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F1B2F">
              <w:rPr>
                <w:rFonts w:ascii="PT Astra Serif" w:hAnsi="PT Astra Serif"/>
                <w:b/>
                <w:sz w:val="28"/>
                <w:szCs w:val="28"/>
              </w:rPr>
              <w:t>ОЛИМПИАДА ПО ФИНАНСОВОЙ ГРАМОТНОСТИ</w:t>
            </w:r>
          </w:p>
        </w:tc>
      </w:tr>
    </w:tbl>
    <w:p w:rsidR="005F1B2F" w:rsidRPr="005F1B2F" w:rsidRDefault="005F1B2F" w:rsidP="005F1B2F">
      <w:pPr>
        <w:spacing w:after="0" w:line="240" w:lineRule="auto"/>
        <w:ind w:right="-284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F1B2F">
        <w:rPr>
          <w:rFonts w:ascii="PT Astra Serif" w:hAnsi="PT Astra Serif"/>
          <w:color w:val="000000"/>
          <w:sz w:val="28"/>
          <w:szCs w:val="28"/>
        </w:rPr>
        <w:t>На основании письма Министерства просвещения и воспитания Ульяновской области от 21.04.2023 № 01.01/2638 сообщаем следующее.</w:t>
      </w:r>
    </w:p>
    <w:p w:rsidR="005F1B2F" w:rsidRDefault="005F1B2F" w:rsidP="005F1B2F">
      <w:pPr>
        <w:pStyle w:val="HEADERTEXT"/>
        <w:ind w:right="-284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5F1B2F">
        <w:rPr>
          <w:rFonts w:ascii="PT Astra Serif" w:hAnsi="PT Astra Serif"/>
          <w:color w:val="auto"/>
          <w:sz w:val="28"/>
          <w:szCs w:val="28"/>
        </w:rPr>
        <w:t>Во исполнение поручения Президента Российской Федерации от 25 января 2021 г. № Пр-103 Федеральная служба по финансовому мониторингу проводит в период с марта по октябрь 2023 года Международную олимпиаду по финансовой безопасности</w:t>
      </w:r>
      <w:r>
        <w:rPr>
          <w:rFonts w:ascii="PT Astra Serif" w:hAnsi="PT Astra Serif"/>
          <w:color w:val="auto"/>
          <w:sz w:val="28"/>
          <w:szCs w:val="28"/>
        </w:rPr>
        <w:t>.</w:t>
      </w:r>
    </w:p>
    <w:p w:rsidR="005F1B2F" w:rsidRPr="005F1B2F" w:rsidRDefault="005F1B2F" w:rsidP="005F1B2F">
      <w:pPr>
        <w:pStyle w:val="HEADERTEXT"/>
        <w:ind w:right="-284" w:firstLine="709"/>
        <w:jc w:val="both"/>
        <w:rPr>
          <w:rFonts w:ascii="PT Astra Serif" w:hAnsi="PT Astra Serif"/>
          <w:b/>
          <w:color w:val="auto"/>
          <w:sz w:val="28"/>
          <w:szCs w:val="28"/>
        </w:rPr>
      </w:pPr>
      <w:r w:rsidRPr="005F1B2F">
        <w:rPr>
          <w:rFonts w:ascii="PT Astra Serif" w:hAnsi="PT Astra Serif"/>
          <w:color w:val="auto"/>
          <w:sz w:val="28"/>
          <w:szCs w:val="28"/>
        </w:rPr>
        <w:t xml:space="preserve">К участию приглашаются </w:t>
      </w:r>
      <w:proofErr w:type="gramStart"/>
      <w:r w:rsidRPr="005F1B2F">
        <w:rPr>
          <w:rFonts w:ascii="PT Astra Serif" w:hAnsi="PT Astra Serif"/>
          <w:b/>
          <w:color w:val="auto"/>
          <w:sz w:val="28"/>
          <w:szCs w:val="28"/>
        </w:rPr>
        <w:t>обучающиеся</w:t>
      </w:r>
      <w:proofErr w:type="gramEnd"/>
      <w:r w:rsidRPr="005F1B2F">
        <w:rPr>
          <w:rFonts w:ascii="PT Astra Serif" w:hAnsi="PT Astra Serif"/>
          <w:b/>
          <w:color w:val="auto"/>
          <w:sz w:val="28"/>
          <w:szCs w:val="28"/>
        </w:rPr>
        <w:t xml:space="preserve"> 8-10 классов</w:t>
      </w:r>
      <w:r w:rsidRPr="005F1B2F">
        <w:rPr>
          <w:rFonts w:ascii="PT Astra Serif" w:hAnsi="PT Astra Serif"/>
          <w:color w:val="auto"/>
          <w:sz w:val="28"/>
          <w:szCs w:val="28"/>
        </w:rPr>
        <w:t xml:space="preserve">. </w:t>
      </w:r>
      <w:r w:rsidRPr="005F1B2F">
        <w:rPr>
          <w:rFonts w:ascii="PT Astra Serif" w:hAnsi="PT Astra Serif"/>
          <w:b/>
          <w:color w:val="auto"/>
          <w:sz w:val="28"/>
          <w:szCs w:val="28"/>
        </w:rPr>
        <w:t>Предметные области Олимпиады: математика, информатика</w:t>
      </w:r>
      <w:r w:rsidRPr="005F1B2F">
        <w:rPr>
          <w:rFonts w:ascii="PT Astra Serif" w:hAnsi="PT Astra Serif"/>
          <w:b/>
          <w:color w:val="auto"/>
          <w:sz w:val="28"/>
          <w:szCs w:val="28"/>
        </w:rPr>
        <w:t>,</w:t>
      </w:r>
      <w:r w:rsidRPr="005F1B2F">
        <w:rPr>
          <w:rFonts w:ascii="PT Astra Serif" w:hAnsi="PT Astra Serif"/>
          <w:b/>
          <w:color w:val="auto"/>
          <w:sz w:val="28"/>
          <w:szCs w:val="28"/>
        </w:rPr>
        <w:t xml:space="preserve"> обществознание и экономика. Участие в Олимпиаде бесплатное. </w:t>
      </w:r>
    </w:p>
    <w:p w:rsidR="005F1B2F" w:rsidRPr="005F1B2F" w:rsidRDefault="005F1B2F" w:rsidP="005F1B2F">
      <w:pPr>
        <w:pStyle w:val="HEADERTEXT"/>
        <w:ind w:right="-284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5F1B2F">
        <w:rPr>
          <w:rFonts w:ascii="PT Astra Serif" w:hAnsi="PT Astra Serif"/>
          <w:b/>
          <w:color w:val="auto"/>
          <w:sz w:val="28"/>
          <w:szCs w:val="28"/>
          <w:u w:val="single"/>
        </w:rPr>
        <w:t xml:space="preserve">16 мая с 15.00 до 17.00 (время ульяновское) будет проведён предварительный (вузовский) этап Олимпиады в онлайн формате на цифровой платформе ФГБОУ </w:t>
      </w:r>
      <w:r w:rsidRPr="005F1B2F">
        <w:rPr>
          <w:rFonts w:ascii="PT Astra Serif" w:hAnsi="PT Astra Serif"/>
          <w:color w:val="auto"/>
          <w:sz w:val="28"/>
          <w:szCs w:val="28"/>
        </w:rPr>
        <w:t>«Нижегородский государственный университет имени Н.И. Лобачевского» (только для школьников Приволжского федерального округа).</w:t>
      </w:r>
    </w:p>
    <w:p w:rsidR="005F1B2F" w:rsidRPr="005F1B2F" w:rsidRDefault="005F1B2F" w:rsidP="005F1B2F">
      <w:pPr>
        <w:pStyle w:val="HEADERTEXT"/>
        <w:ind w:right="-284" w:firstLine="709"/>
        <w:jc w:val="both"/>
        <w:rPr>
          <w:rFonts w:ascii="PT Astra Serif" w:hAnsi="PT Astra Serif"/>
          <w:b/>
          <w:color w:val="auto"/>
          <w:sz w:val="28"/>
          <w:szCs w:val="28"/>
        </w:rPr>
      </w:pPr>
      <w:r w:rsidRPr="005F1B2F">
        <w:rPr>
          <w:rFonts w:ascii="PT Astra Serif" w:hAnsi="PT Astra Serif"/>
          <w:b/>
          <w:color w:val="auto"/>
          <w:sz w:val="28"/>
          <w:szCs w:val="28"/>
        </w:rPr>
        <w:t xml:space="preserve">Для участия в Олимпиаде необходимо зарегистрироваться по ссылке </w:t>
      </w:r>
      <w:hyperlink r:id="rId5" w:history="1">
        <w:r w:rsidRPr="005F1B2F">
          <w:rPr>
            <w:rStyle w:val="a3"/>
            <w:rFonts w:ascii="PT Astra Serif" w:hAnsi="PT Astra Serif"/>
            <w:b/>
            <w:sz w:val="28"/>
            <w:szCs w:val="28"/>
          </w:rPr>
          <w:t>https://opros.unn.ru/80448</w:t>
        </w:r>
      </w:hyperlink>
      <w:r w:rsidRPr="005F1B2F">
        <w:rPr>
          <w:rFonts w:ascii="PT Astra Serif" w:hAnsi="PT Astra Serif"/>
          <w:b/>
          <w:sz w:val="28"/>
          <w:szCs w:val="28"/>
        </w:rPr>
        <w:t>.</w:t>
      </w:r>
    </w:p>
    <w:p w:rsidR="005F1B2F" w:rsidRPr="005F1B2F" w:rsidRDefault="005F1B2F" w:rsidP="005F1B2F">
      <w:pPr>
        <w:tabs>
          <w:tab w:val="left" w:pos="709"/>
          <w:tab w:val="left" w:pos="1134"/>
        </w:tabs>
        <w:suppressAutoHyphens/>
        <w:spacing w:after="0" w:line="228" w:lineRule="auto"/>
        <w:ind w:right="-284" w:firstLine="709"/>
        <w:jc w:val="both"/>
        <w:rPr>
          <w:rFonts w:ascii="PT Astra Serif" w:hAnsi="PT Astra Serif"/>
          <w:sz w:val="28"/>
          <w:szCs w:val="28"/>
        </w:rPr>
      </w:pPr>
      <w:r w:rsidRPr="005F1B2F">
        <w:rPr>
          <w:rFonts w:ascii="PT Astra Serif" w:hAnsi="PT Astra Serif"/>
          <w:sz w:val="28"/>
          <w:szCs w:val="28"/>
        </w:rPr>
        <w:t>На указанные при регистрации электронные почты участников будут направлены ссылки для участия в Олимпиаде.</w:t>
      </w:r>
    </w:p>
    <w:p w:rsidR="005F1B2F" w:rsidRPr="005F1B2F" w:rsidRDefault="005F1B2F" w:rsidP="005F1B2F">
      <w:pPr>
        <w:tabs>
          <w:tab w:val="left" w:pos="709"/>
          <w:tab w:val="left" w:pos="1134"/>
        </w:tabs>
        <w:suppressAutoHyphens/>
        <w:spacing w:after="0" w:line="228" w:lineRule="auto"/>
        <w:ind w:right="-284" w:firstLine="709"/>
        <w:jc w:val="both"/>
        <w:rPr>
          <w:rFonts w:ascii="PT Astra Serif" w:hAnsi="PT Astra Serif" w:cs="Arial"/>
          <w:sz w:val="28"/>
          <w:szCs w:val="28"/>
        </w:rPr>
      </w:pPr>
      <w:r w:rsidRPr="005F1B2F">
        <w:rPr>
          <w:rFonts w:ascii="PT Astra Serif" w:hAnsi="PT Astra Serif"/>
          <w:sz w:val="28"/>
          <w:szCs w:val="28"/>
        </w:rPr>
        <w:t xml:space="preserve">Подробная информация об Олимпиаде размещена на сайте ФГБОУ «Нижегородский государственный университет имени Н.И. Лобачевского» по ссылке:  </w:t>
      </w:r>
      <w:hyperlink r:id="rId6" w:anchor="block7241" w:history="1">
        <w:r w:rsidRPr="005F1B2F">
          <w:rPr>
            <w:rStyle w:val="a3"/>
            <w:rFonts w:ascii="PT Astra Serif" w:hAnsi="PT Astra Serif"/>
            <w:sz w:val="28"/>
            <w:szCs w:val="28"/>
          </w:rPr>
          <w:t>http://www.unn.ru/site/olimp-fin-bez/#block7241</w:t>
        </w:r>
      </w:hyperlink>
      <w:r w:rsidRPr="005F1B2F">
        <w:rPr>
          <w:rFonts w:ascii="PT Astra Serif" w:hAnsi="PT Astra Serif"/>
          <w:sz w:val="28"/>
          <w:szCs w:val="28"/>
        </w:rPr>
        <w:t xml:space="preserve">, вопросы можно задать на электронную почту </w:t>
      </w:r>
      <w:r w:rsidRPr="005F1B2F">
        <w:rPr>
          <w:rFonts w:ascii="PT Astra Serif" w:hAnsi="PT Astra Serif" w:cs="Arial"/>
          <w:sz w:val="28"/>
          <w:szCs w:val="28"/>
        </w:rPr>
        <w:t xml:space="preserve">организатора  </w:t>
      </w:r>
      <w:hyperlink r:id="rId7" w:history="1">
        <w:r w:rsidRPr="005F1B2F">
          <w:rPr>
            <w:rFonts w:ascii="PT Astra Serif" w:hAnsi="PT Astra Serif"/>
            <w:sz w:val="28"/>
            <w:szCs w:val="28"/>
          </w:rPr>
          <w:t>finb@unn.ru</w:t>
        </w:r>
      </w:hyperlink>
      <w:r w:rsidRPr="005F1B2F">
        <w:rPr>
          <w:rFonts w:ascii="PT Astra Serif" w:hAnsi="PT Astra Serif"/>
          <w:sz w:val="28"/>
          <w:szCs w:val="28"/>
        </w:rPr>
        <w:t>.</w:t>
      </w:r>
    </w:p>
    <w:p w:rsidR="00EE10E9" w:rsidRPr="005F1B2F" w:rsidRDefault="00EE10E9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EE10E9" w:rsidRPr="005F1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50"/>
    <w:rsid w:val="005F1B2F"/>
    <w:rsid w:val="00871250"/>
    <w:rsid w:val="00EE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1B2F"/>
    <w:rPr>
      <w:color w:val="0000FF"/>
      <w:u w:val="single"/>
    </w:rPr>
  </w:style>
  <w:style w:type="paragraph" w:styleId="a4">
    <w:name w:val="No Spacing"/>
    <w:aliases w:val="Стратегия"/>
    <w:link w:val="a5"/>
    <w:uiPriority w:val="1"/>
    <w:qFormat/>
    <w:rsid w:val="005F1B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Стратегия Знак"/>
    <w:link w:val="a4"/>
    <w:uiPriority w:val="1"/>
    <w:locked/>
    <w:rsid w:val="005F1B2F"/>
    <w:rPr>
      <w:rFonts w:ascii="Calibri" w:eastAsia="Times New Roman" w:hAnsi="Calibri" w:cs="Times New Roman"/>
      <w:lang w:eastAsia="ru-RU"/>
    </w:rPr>
  </w:style>
  <w:style w:type="paragraph" w:customStyle="1" w:styleId="HEADERTEXT">
    <w:name w:val=".HEADERTEXT"/>
    <w:rsid w:val="005F1B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B2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1B2F"/>
    <w:rPr>
      <w:color w:val="0000FF"/>
      <w:u w:val="single"/>
    </w:rPr>
  </w:style>
  <w:style w:type="paragraph" w:styleId="a4">
    <w:name w:val="No Spacing"/>
    <w:aliases w:val="Стратегия"/>
    <w:link w:val="a5"/>
    <w:uiPriority w:val="1"/>
    <w:qFormat/>
    <w:rsid w:val="005F1B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Стратегия Знак"/>
    <w:link w:val="a4"/>
    <w:uiPriority w:val="1"/>
    <w:locked/>
    <w:rsid w:val="005F1B2F"/>
    <w:rPr>
      <w:rFonts w:ascii="Calibri" w:eastAsia="Times New Roman" w:hAnsi="Calibri" w:cs="Times New Roman"/>
      <w:lang w:eastAsia="ru-RU"/>
    </w:rPr>
  </w:style>
  <w:style w:type="paragraph" w:customStyle="1" w:styleId="HEADERTEXT">
    <w:name w:val=".HEADERTEXT"/>
    <w:rsid w:val="005F1B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inb@un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n.ru/site/olimp-fin-bez/" TargetMode="External"/><Relationship Id="rId5" Type="http://schemas.openxmlformats.org/officeDocument/2006/relationships/hyperlink" Target="https://opros.unn.ru/8044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2023-05-03T05:29:00Z</dcterms:created>
  <dcterms:modified xsi:type="dcterms:W3CDTF">2023-05-03T05:29:00Z</dcterms:modified>
</cp:coreProperties>
</file>